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A" w:rsidRPr="00123CEA" w:rsidRDefault="00123CEA" w:rsidP="00123CEA">
      <w:pPr>
        <w:pStyle w:val="font7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HawaiiOhana</w:t>
      </w:r>
      <w:proofErr w:type="spell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means a beautiful secured Hawaii future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, for the family of Hawaii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. We are determined to expound on new creative 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ideas, newest innovations 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and partnerships to offer bea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utiful sustained single family 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housing, green areas, and beautification projects </w:t>
      </w:r>
      <w:proofErr w:type="gram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throughout  our</w:t>
      </w:r>
      <w:proofErr w:type="gram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communities and through   sustained management make it possible to generate enduring community enhancement that  will ensure Hawaii’s majesty and paradise.</w:t>
      </w:r>
    </w:p>
    <w:p w:rsidR="00FB3734" w:rsidRDefault="00FB3734" w:rsidP="00123CEA">
      <w:pPr>
        <w:pStyle w:val="font7"/>
        <w:spacing w:before="0" w:beforeAutospacing="0" w:after="0" w:afterAutospacing="0" w:line="264" w:lineRule="atLeast"/>
        <w:textAlignment w:val="baseline"/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</w:pPr>
    </w:p>
    <w:p w:rsidR="00FB3734" w:rsidRDefault="00123CEA" w:rsidP="00123CEA">
      <w:pPr>
        <w:pStyle w:val="font7"/>
        <w:spacing w:before="0" w:beforeAutospacing="0" w:after="0" w:afterAutospacing="0" w:line="264" w:lineRule="atLeast"/>
        <w:textAlignment w:val="baseline"/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</w:pP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Our </w:t>
      </w:r>
      <w:r w:rsidRPr="00123CEA">
        <w:rPr>
          <w:rStyle w:val="color29"/>
          <w:rFonts w:ascii="Arial" w:hAnsi="Arial" w:cs="Arial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</w:rPr>
        <w:t>FOCUS</w:t>
      </w:r>
      <w:proofErr w:type="gram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  has</w:t>
      </w:r>
      <w:proofErr w:type="gram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always been on the value of </w:t>
      </w:r>
    </w:p>
    <w:p w:rsidR="00123CEA" w:rsidRPr="00123CEA" w:rsidRDefault="00123CEA" w:rsidP="00123CEA">
      <w:pPr>
        <w:pStyle w:val="font7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1F497D" w:themeColor="text2"/>
          <w:sz w:val="28"/>
          <w:szCs w:val="28"/>
        </w:rPr>
      </w:pPr>
      <w:proofErr w:type="gram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our</w:t>
      </w:r>
      <w:proofErr w:type="gram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meaningful  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relation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ships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, and 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association</w:t>
      </w:r>
    </w:p>
    <w:p w:rsidR="00FB3734" w:rsidRDefault="00123CEA" w:rsidP="00FB3734">
      <w:pPr>
        <w:pStyle w:val="font7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1F497D" w:themeColor="text2"/>
          <w:sz w:val="28"/>
          <w:szCs w:val="28"/>
        </w:rPr>
      </w:pP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 </w:t>
      </w:r>
      <w:proofErr w:type="gram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with</w:t>
      </w:r>
      <w:proofErr w:type="gram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many wonderful people... 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be one.</w:t>
      </w:r>
      <w:r w:rsidR="00FB3734" w:rsidRPr="00FB373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FB3734" w:rsidRDefault="00FB3734" w:rsidP="00FB3734">
      <w:pPr>
        <w:pStyle w:val="font7"/>
        <w:spacing w:before="0" w:beforeAutospacing="0" w:after="0" w:afterAutospacing="0" w:line="264" w:lineRule="atLeast"/>
        <w:textAlignment w:val="baseline"/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F497D" w:themeColor="text2"/>
          <w:sz w:val="28"/>
          <w:szCs w:val="28"/>
        </w:rPr>
        <w:t>Assist us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 to make.... ​ "</w:t>
      </w:r>
      <w:proofErr w:type="gramStart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a</w:t>
      </w:r>
      <w:proofErr w:type="gramEnd"/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 </w:t>
      </w:r>
      <w:r w:rsidRPr="00123CEA">
        <w:rPr>
          <w:rStyle w:val="color29"/>
          <w:rFonts w:ascii="Arial" w:hAnsi="Arial" w:cs="Arial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</w:rPr>
        <w:t>HOPE</w:t>
      </w:r>
      <w:r w:rsidRPr="00123CEA">
        <w:rPr>
          <w:rStyle w:val="color29"/>
          <w:rFonts w:ascii="Arial" w:hAnsi="Arial" w:cs="Arial"/>
          <w:b/>
          <w:bCs/>
          <w:color w:val="1F497D" w:themeColor="text2"/>
          <w:sz w:val="28"/>
          <w:szCs w:val="28"/>
          <w:bdr w:val="none" w:sz="0" w:space="0" w:color="auto" w:frame="1"/>
        </w:rPr>
        <w:t>  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for the </w:t>
      </w:r>
      <w:r w:rsidRPr="00123CEA">
        <w:rPr>
          <w:rStyle w:val="color29"/>
          <w:rFonts w:ascii="Arial" w:hAnsi="Arial" w:cs="Arial"/>
          <w:i/>
          <w:iCs/>
          <w:color w:val="1F497D" w:themeColor="text2"/>
          <w:sz w:val="28"/>
          <w:szCs w:val="28"/>
          <w:bdr w:val="none" w:sz="0" w:space="0" w:color="auto" w:frame="1"/>
        </w:rPr>
        <w:t>F</w:t>
      </w:r>
      <w:r w:rsidRPr="00123CEA">
        <w:rPr>
          <w:rStyle w:val="color29"/>
          <w:rFonts w:ascii="Arial" w:hAnsi="Arial" w:cs="Arial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</w:rPr>
        <w:t>UTURE</w:t>
      </w:r>
      <w:r w:rsidRPr="00123CEA"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>. "</w:t>
      </w:r>
      <w:r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  <w:t xml:space="preserve">     </w:t>
      </w:r>
    </w:p>
    <w:p w:rsidR="00FB3734" w:rsidRDefault="00FB3734" w:rsidP="00FB3734">
      <w:pPr>
        <w:pStyle w:val="font7"/>
        <w:spacing w:before="0" w:beforeAutospacing="0" w:after="0" w:afterAutospacing="0" w:line="264" w:lineRule="atLeast"/>
        <w:textAlignment w:val="baseline"/>
        <w:rPr>
          <w:rStyle w:val="color29"/>
          <w:rFonts w:ascii="Arial" w:hAnsi="Arial" w:cs="Arial"/>
          <w:color w:val="1F497D" w:themeColor="text2"/>
          <w:sz w:val="28"/>
          <w:szCs w:val="28"/>
          <w:bdr w:val="none" w:sz="0" w:space="0" w:color="auto" w:frame="1"/>
        </w:rPr>
      </w:pPr>
    </w:p>
    <w:p w:rsidR="00123CEA" w:rsidRPr="00123CEA" w:rsidRDefault="00123CEA" w:rsidP="00123CEA">
      <w:pPr>
        <w:pStyle w:val="font7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1F497D" w:themeColor="text2"/>
          <w:sz w:val="28"/>
          <w:szCs w:val="28"/>
        </w:rPr>
      </w:pPr>
    </w:p>
    <w:p w:rsidR="001633EC" w:rsidRPr="00123CEA" w:rsidRDefault="00FB3734">
      <w:pPr>
        <w:rPr>
          <w:rFonts w:ascii="Arial" w:hAnsi="Arial" w:cs="Arial"/>
          <w:color w:val="1F497D" w:themeColor="text2"/>
        </w:rPr>
      </w:pPr>
    </w:p>
    <w:sectPr w:rsidR="001633EC" w:rsidRPr="00123CEA" w:rsidSect="001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oNotDisplayPageBoundaries/>
  <w:proofState w:spelling="clean" w:grammar="clean"/>
  <w:defaultTabStop w:val="720"/>
  <w:characterSpacingControl w:val="doNotCompress"/>
  <w:compat/>
  <w:rsids>
    <w:rsidRoot w:val="00123CEA"/>
    <w:rsid w:val="00103B3F"/>
    <w:rsid w:val="00123CEA"/>
    <w:rsid w:val="00787B30"/>
    <w:rsid w:val="00C527B8"/>
    <w:rsid w:val="00F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2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DefaultParagraphFont"/>
    <w:rsid w:val="0012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HawaiiBlue</dc:creator>
  <cp:lastModifiedBy>HawaiiBlue</cp:lastModifiedBy>
  <cp:revision>1</cp:revision>
  <dcterms:created xsi:type="dcterms:W3CDTF">2017-07-22T08:06:00Z</dcterms:created>
  <dcterms:modified xsi:type="dcterms:W3CDTF">2017-07-22T08:17:00Z</dcterms:modified>
</cp:coreProperties>
</file>